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Note to File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fact, correction, explanation or planned deviation from an SOP that is not recorded elsewhere.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Write a note to file only when the information cannot be recorded in the source or study record where it belongs.</w:t>
      </w:r>
    </w:p>
    <w:p>
      <w:pPr>
        <w:pStyle w:val="ListBullet"/>
        <w:spacing w:after="0"/>
      </w:pPr>
      <w:r>
        <w:rPr>
          <w:b w:val="0"/>
          <w:sz w:val="18"/>
        </w:rPr>
        <w:t>A note to file does not correct a deviation. Record deviations on F-308-01 and refer to them here.</w:t>
      </w:r>
    </w:p>
    <w:p>
      <w:pPr>
        <w:pStyle w:val="ListBullet"/>
        <w:spacing w:after="0"/>
      </w:pPr>
      <w:r>
        <w:rPr>
          <w:b w:val="0"/>
          <w:sz w:val="18"/>
        </w:rPr>
        <w:t>State facts only: what happened, when, why, and what was done. Sign and date on the day written.</w:t>
      </w:r>
    </w:p>
    <w:p>
      <w:pPr>
        <w:pStyle w:val="ListBullet"/>
        <w:spacing w:after="0"/>
      </w:pPr>
      <w:r>
        <w:rPr>
          <w:b w:val="0"/>
          <w:sz w:val="18"/>
        </w:rPr>
        <w:t>The PI also signs notes that concern investigator responsibilities. A planned SOP deviation, or a conflict between an SOP and a protocol or sponsor instruction, is approved by or reported to the Quality Lead before the work (SOP-100). File in the ISF or participant file as applicable.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(if applicable)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written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or period the note covers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Subject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Description</w:t>
      </w:r>
    </w:p>
    <w:p>
      <w:pPr>
        <w:spacing w:after="40"/>
      </w:pPr>
      <w:r>
        <w:rPr>
          <w:b w:val="0"/>
          <w:sz w:val="18"/>
        </w:rPr>
        <w:t>Description of the issue or information: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Cause</w:t>
      </w:r>
    </w:p>
    <w:p>
      <w:pPr>
        <w:spacing w:after="40"/>
      </w:pPr>
      <w:r>
        <w:rPr>
          <w:b w:val="0"/>
          <w:sz w:val="18"/>
        </w:rPr>
        <w:t>Cause, if known: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Action</w:t>
      </w:r>
    </w:p>
    <w:p>
      <w:pPr>
        <w:spacing w:after="40"/>
      </w:pPr>
      <w:r>
        <w:rPr>
          <w:b w:val="0"/>
          <w:sz w:val="18"/>
        </w:rPr>
        <w:t>Action taken and action to prevent recurrence: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Links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deviation number (F-308-01)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CAPA number (F-703-01)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Planned SOP deviation or SOP conflict (SOP-100)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and section deviated from, or SOP and instruction in conflict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Duration of planned deviation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Controls in place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approval or informed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approval, where SOP-100 5.4.1 applies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 (when required)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F-306-01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F-306-01 Note to File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F-306-01 Note to File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